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15" w:rsidRPr="00722707" w:rsidRDefault="00F0797F" w:rsidP="0066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REGULAMIN ŚWIETLICY</w:t>
      </w:r>
    </w:p>
    <w:p w:rsidR="003960D7" w:rsidRPr="00722707" w:rsidRDefault="00D50678" w:rsidP="006621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ZESPOLU SZKOLNO - PRZEDSZKOLNEGO</w:t>
      </w:r>
      <w:bookmarkStart w:id="0" w:name="_GoBack"/>
      <w:bookmarkEnd w:id="0"/>
      <w:r w:rsidR="00F0797F" w:rsidRPr="007227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WE FLORYNCE</w:t>
      </w:r>
    </w:p>
    <w:p w:rsidR="00F0797F" w:rsidRPr="00722707" w:rsidRDefault="00F0797F" w:rsidP="0066211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712C" w:rsidRPr="00722707" w:rsidRDefault="000E712C" w:rsidP="006621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pl-PL"/>
        </w:rPr>
      </w:pPr>
      <w:r w:rsidRPr="0072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pl-PL"/>
        </w:rPr>
        <w:t>§1</w:t>
      </w:r>
    </w:p>
    <w:p w:rsidR="00F0797F" w:rsidRPr="00722707" w:rsidRDefault="00F0797F" w:rsidP="007F3EC1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POSTANOWIENIA OGÓLNE</w:t>
      </w:r>
      <w:r w:rsidR="007F3EC1">
        <w:rPr>
          <w:rFonts w:ascii="Times New Roman" w:hAnsi="Times New Roman" w:cs="Times New Roman"/>
          <w:b/>
          <w:sz w:val="28"/>
          <w:szCs w:val="28"/>
        </w:rPr>
        <w:t>.</w:t>
      </w:r>
    </w:p>
    <w:p w:rsidR="00F0797F" w:rsidRPr="00722707" w:rsidRDefault="00F0797F" w:rsidP="00722707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Podstawą prawną funkcjonowania świetlicy szkolnej jest Ustawa o systemie oświaty z dnia 7 września 1991 r. (</w:t>
      </w:r>
      <w:r w:rsidR="00722707">
        <w:rPr>
          <w:rFonts w:ascii="Times New Roman" w:hAnsi="Times New Roman" w:cs="Times New Roman"/>
          <w:sz w:val="28"/>
          <w:szCs w:val="28"/>
        </w:rPr>
        <w:t>tj.</w:t>
      </w:r>
      <w:r w:rsidRPr="00722707">
        <w:rPr>
          <w:rFonts w:ascii="Times New Roman" w:hAnsi="Times New Roman" w:cs="Times New Roman"/>
          <w:sz w:val="28"/>
          <w:szCs w:val="28"/>
        </w:rPr>
        <w:t xml:space="preserve"> Dz. U. </w:t>
      </w:r>
      <w:r w:rsidR="00722707">
        <w:rPr>
          <w:rFonts w:ascii="Times New Roman" w:hAnsi="Times New Roman" w:cs="Times New Roman"/>
          <w:sz w:val="28"/>
          <w:szCs w:val="28"/>
        </w:rPr>
        <w:t>2016</w:t>
      </w:r>
      <w:r w:rsidRPr="00722707">
        <w:rPr>
          <w:rFonts w:ascii="Times New Roman" w:hAnsi="Times New Roman" w:cs="Times New Roman"/>
          <w:sz w:val="28"/>
          <w:szCs w:val="28"/>
        </w:rPr>
        <w:t>, poz.</w:t>
      </w:r>
      <w:r w:rsidR="00722707">
        <w:rPr>
          <w:rFonts w:ascii="Times New Roman" w:hAnsi="Times New Roman" w:cs="Times New Roman"/>
          <w:sz w:val="28"/>
          <w:szCs w:val="28"/>
        </w:rPr>
        <w:t>1943</w:t>
      </w:r>
      <w:r w:rsidRPr="00722707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722707">
        <w:rPr>
          <w:rFonts w:ascii="Times New Roman" w:hAnsi="Times New Roman" w:cs="Times New Roman"/>
          <w:sz w:val="28"/>
          <w:szCs w:val="28"/>
        </w:rPr>
        <w:t>póź</w:t>
      </w:r>
      <w:proofErr w:type="spellEnd"/>
      <w:r w:rsidRPr="00722707">
        <w:rPr>
          <w:rFonts w:ascii="Times New Roman" w:hAnsi="Times New Roman" w:cs="Times New Roman"/>
          <w:sz w:val="28"/>
          <w:szCs w:val="28"/>
        </w:rPr>
        <w:t xml:space="preserve">. </w:t>
      </w:r>
      <w:r w:rsidR="00DE6EA7" w:rsidRPr="00722707">
        <w:rPr>
          <w:rFonts w:ascii="Times New Roman" w:hAnsi="Times New Roman" w:cs="Times New Roman"/>
          <w:sz w:val="28"/>
          <w:szCs w:val="28"/>
        </w:rPr>
        <w:t>z</w:t>
      </w:r>
      <w:r w:rsidRPr="00722707">
        <w:rPr>
          <w:rFonts w:ascii="Times New Roman" w:hAnsi="Times New Roman" w:cs="Times New Roman"/>
          <w:sz w:val="28"/>
          <w:szCs w:val="28"/>
        </w:rPr>
        <w:t xml:space="preserve">m. ) </w:t>
      </w:r>
    </w:p>
    <w:p w:rsidR="003960D7" w:rsidRPr="00722707" w:rsidRDefault="003960D7" w:rsidP="00722707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Dla uczniów, którzy muszą dłużej przebywać w szkole ze względu na czas pracy ich rodziców/prawnych opiekunów, organizację dojazdów do szkoły lub inne okoliczności wymagające zapewnienia uczniowi opieki w szkole, szkoła organizuje świetlicę.</w:t>
      </w:r>
    </w:p>
    <w:p w:rsidR="00DE6EA7" w:rsidRPr="00722707" w:rsidRDefault="00DE6EA7" w:rsidP="00722707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Szkoła podstawowa zapewnia dla uczniów, szczególnie dla uczniów najmłodszych,  zajęcia świetlicowe na wniosek rodziców.</w:t>
      </w:r>
    </w:p>
    <w:p w:rsidR="003960D7" w:rsidRPr="00722707" w:rsidRDefault="003960D7" w:rsidP="00722707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świetlicy prowadzone są zajęcia w grupach wychowawczych. Liczba uczniów w grupie nie powinna przekraczać 25.</w:t>
      </w:r>
    </w:p>
    <w:p w:rsidR="00DE6EA7" w:rsidRPr="00722707" w:rsidRDefault="00DE6EA7" w:rsidP="00722707">
      <w:pPr>
        <w:pStyle w:val="Akapitzlist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712C" w:rsidRPr="00722707" w:rsidRDefault="000E712C" w:rsidP="007F3EC1">
      <w:pPr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72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§2</w:t>
      </w:r>
    </w:p>
    <w:p w:rsidR="00DE6EA7" w:rsidRPr="00722707" w:rsidRDefault="00DE6EA7" w:rsidP="007F3EC1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CELE I ZADANIA ŚWIETLICY</w:t>
      </w:r>
      <w:r w:rsidR="007F3EC1">
        <w:rPr>
          <w:rFonts w:ascii="Times New Roman" w:hAnsi="Times New Roman" w:cs="Times New Roman"/>
          <w:b/>
          <w:sz w:val="28"/>
          <w:szCs w:val="28"/>
        </w:rPr>
        <w:t>.</w:t>
      </w:r>
    </w:p>
    <w:p w:rsidR="003960D7" w:rsidRPr="00722707" w:rsidRDefault="00722707" w:rsidP="007F3EC1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świetlicy - </w:t>
      </w:r>
      <w:r w:rsidR="003960D7" w:rsidRPr="00722707">
        <w:rPr>
          <w:rFonts w:ascii="Times New Roman" w:hAnsi="Times New Roman" w:cs="Times New Roman"/>
          <w:sz w:val="28"/>
          <w:szCs w:val="28"/>
        </w:rPr>
        <w:t xml:space="preserve">jako wewnątrzszkolnej instytucji opieki </w:t>
      </w:r>
      <w:r>
        <w:rPr>
          <w:rFonts w:ascii="Times New Roman" w:hAnsi="Times New Roman" w:cs="Times New Roman"/>
          <w:sz w:val="28"/>
          <w:szCs w:val="28"/>
        </w:rPr>
        <w:br/>
      </w:r>
      <w:r w:rsidR="003960D7" w:rsidRPr="00722707">
        <w:rPr>
          <w:rFonts w:ascii="Times New Roman" w:hAnsi="Times New Roman" w:cs="Times New Roman"/>
          <w:sz w:val="28"/>
          <w:szCs w:val="28"/>
        </w:rPr>
        <w:t>i wychowania – jest wspomaganie i uzupełnianie pracy szkoły we wszystkich jej zakresach:</w:t>
      </w:r>
    </w:p>
    <w:p w:rsidR="003960D7" w:rsidRPr="00722707" w:rsidRDefault="003960D7" w:rsidP="007F3EC1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zakresie opieki – zaspokajanie podstawowych potrzeb dzieci – bezpieczeństwa, akceptacji, radości oraz zapewnianie warunków sprzyjających zdrowiu i prawidłowemu wzrastaniu;</w:t>
      </w:r>
    </w:p>
    <w:p w:rsidR="003960D7" w:rsidRPr="00722707" w:rsidRDefault="003960D7" w:rsidP="007F3EC1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zakresie wychowania – wywieranie takiego wpływu na dzieci, aby powodować pozytywne, prowadzące do osiągnięcia samodzielności</w:t>
      </w:r>
      <w:r w:rsidR="00662115" w:rsidRPr="00722707">
        <w:rPr>
          <w:rFonts w:ascii="Times New Roman" w:hAnsi="Times New Roman" w:cs="Times New Roman"/>
          <w:sz w:val="28"/>
          <w:szCs w:val="28"/>
        </w:rPr>
        <w:t xml:space="preserve"> zmiany w ich osobowości, </w:t>
      </w:r>
      <w:r w:rsidRPr="00722707">
        <w:rPr>
          <w:rFonts w:ascii="Times New Roman" w:hAnsi="Times New Roman" w:cs="Times New Roman"/>
          <w:sz w:val="28"/>
          <w:szCs w:val="28"/>
        </w:rPr>
        <w:t>w tym troska o dobre relacje tak, aby dzieci mogły zbierać pozytywne doświadczenia  społeczne mające znaczący wpływ na ich rówieśnicze funkcjonowanie;</w:t>
      </w:r>
    </w:p>
    <w:p w:rsidR="003960D7" w:rsidRPr="00722707" w:rsidRDefault="003960D7" w:rsidP="007F3EC1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zakresie dydaktyki – wspomaganie dydaktycznych zadań szkoły poprzez poszerzanie wiedzy uczniów i kształtowanie różnego rodzaju umiejętności;</w:t>
      </w:r>
    </w:p>
    <w:p w:rsidR="003960D7" w:rsidRPr="00722707" w:rsidRDefault="003960D7" w:rsidP="007F3EC1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W zakresie oddziaływań profilaktyczno – terapeutycznych – organizowanie takich aktywności, które zapobiegają utrwalaniu nieprawidłowych wzorców, a wspomagają budowanie prawidłowych procesów u dzieci z zaburzonymi </w:t>
      </w:r>
      <w:r w:rsidRPr="00722707">
        <w:rPr>
          <w:rFonts w:ascii="Times New Roman" w:hAnsi="Times New Roman" w:cs="Times New Roman"/>
          <w:sz w:val="28"/>
          <w:szCs w:val="28"/>
        </w:rPr>
        <w:lastRenderedPageBreak/>
        <w:t xml:space="preserve">funkcjami psychomotorycznymi, problemami emocjonalnymi </w:t>
      </w:r>
      <w:r w:rsidR="007F3EC1">
        <w:rPr>
          <w:rFonts w:ascii="Times New Roman" w:hAnsi="Times New Roman" w:cs="Times New Roman"/>
          <w:sz w:val="28"/>
          <w:szCs w:val="28"/>
        </w:rPr>
        <w:br/>
      </w:r>
      <w:r w:rsidRPr="00722707">
        <w:rPr>
          <w:rFonts w:ascii="Times New Roman" w:hAnsi="Times New Roman" w:cs="Times New Roman"/>
          <w:sz w:val="28"/>
          <w:szCs w:val="28"/>
        </w:rPr>
        <w:t>i społecznymi.</w:t>
      </w:r>
    </w:p>
    <w:p w:rsidR="003960D7" w:rsidRPr="00722707" w:rsidRDefault="003960D7" w:rsidP="007F3EC1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Do podstawowych zadań świetlicy należy: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Zapewnienie opieki wychowawczej uczniom przed i po zajęciach lekcyjnych;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Zapewnienie dzieciom codziennej porcji ruchu w sali rekreacji, na sali gimnastycznej lub na świeżym powietrzu.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Stwarzanie warunków sprzyjających inicjowaniu spontanicznych zabaw rówieśniczych w małych grupach, kształtujących samodzielność </w:t>
      </w:r>
      <w:r w:rsidR="007F3EC1">
        <w:rPr>
          <w:rFonts w:ascii="Times New Roman" w:hAnsi="Times New Roman" w:cs="Times New Roman"/>
          <w:sz w:val="28"/>
          <w:szCs w:val="28"/>
        </w:rPr>
        <w:br/>
      </w:r>
      <w:r w:rsidRPr="00722707">
        <w:rPr>
          <w:rFonts w:ascii="Times New Roman" w:hAnsi="Times New Roman" w:cs="Times New Roman"/>
          <w:sz w:val="28"/>
          <w:szCs w:val="28"/>
        </w:rPr>
        <w:t>i umiejętność współpracy w kontaktach z rówieśnikami;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Wskazywanie dobrych przykładów pożądanych zachowań poprzez literaturę i filmotekę dziecięcą;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Organizowanie warunków do odrabiania lekcji;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Organizowanie zabaw i gier dydaktycznych i twórczych, prowadzenie ćwiczeń służących utrwalaniu i poszerzaniu wiedzy;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Rozwijanie empatii, kreatywności i twórczej inwencji poprzez zaproszenie uczniów do decydowania w sprawach świetlicy oraz prowadzenia zajęć świetlicowych;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Prowadzenie zaję</w:t>
      </w:r>
      <w:r w:rsidR="00722707">
        <w:rPr>
          <w:rFonts w:ascii="Times New Roman" w:hAnsi="Times New Roman" w:cs="Times New Roman"/>
          <w:sz w:val="28"/>
          <w:szCs w:val="28"/>
        </w:rPr>
        <w:t>ć promujących zdrowy tryb życia</w:t>
      </w:r>
      <w:r w:rsidRPr="00722707">
        <w:rPr>
          <w:rFonts w:ascii="Times New Roman" w:hAnsi="Times New Roman" w:cs="Times New Roman"/>
          <w:sz w:val="28"/>
          <w:szCs w:val="28"/>
        </w:rPr>
        <w:t>, przeciwdziałających agresji i przemocy;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Organizowanie zajęć rozwijających zainteresowania i uzdolnienia uczniów;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Indywidualizacja pracy w celu zaspakajania potrzeb każdego ucznia.</w:t>
      </w:r>
    </w:p>
    <w:p w:rsidR="003960D7" w:rsidRPr="00722707" w:rsidRDefault="003960D7" w:rsidP="007F3EC1">
      <w:pPr>
        <w:pStyle w:val="Akapitzlist"/>
        <w:numPr>
          <w:ilvl w:val="0"/>
          <w:numId w:val="3"/>
        </w:numPr>
        <w:spacing w:after="120" w:line="240" w:lineRule="auto"/>
        <w:ind w:left="426" w:hanging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Rozwijanie dialogu ,partnerstwa i współdziałania nauczycieli z rodzicami.</w:t>
      </w:r>
    </w:p>
    <w:p w:rsidR="00DE6EA7" w:rsidRPr="00722707" w:rsidRDefault="00DE6EA7" w:rsidP="00662115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E712C" w:rsidRPr="00722707" w:rsidRDefault="000E712C" w:rsidP="006621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72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§3</w:t>
      </w:r>
    </w:p>
    <w:p w:rsidR="00DE6EA7" w:rsidRPr="00722707" w:rsidRDefault="00DE6EA7" w:rsidP="00662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FUNKCJONOWANIE ŚWIETLICY SZKOLNEJ</w:t>
      </w:r>
      <w:r w:rsidR="007F3EC1">
        <w:rPr>
          <w:rFonts w:ascii="Times New Roman" w:hAnsi="Times New Roman" w:cs="Times New Roman"/>
          <w:b/>
          <w:sz w:val="28"/>
          <w:szCs w:val="28"/>
        </w:rPr>
        <w:t>.</w:t>
      </w:r>
    </w:p>
    <w:p w:rsidR="00DE6EA7" w:rsidRPr="00722707" w:rsidRDefault="00DE6EA7" w:rsidP="00662115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Zadania świetlicy realizowane są według rocznego planu pracy </w:t>
      </w:r>
      <w:r w:rsidR="00722707">
        <w:rPr>
          <w:rFonts w:ascii="Times New Roman" w:hAnsi="Times New Roman" w:cs="Times New Roman"/>
          <w:sz w:val="28"/>
          <w:szCs w:val="28"/>
        </w:rPr>
        <w:br/>
      </w:r>
      <w:r w:rsidRPr="00722707">
        <w:rPr>
          <w:rFonts w:ascii="Times New Roman" w:hAnsi="Times New Roman" w:cs="Times New Roman"/>
          <w:sz w:val="28"/>
          <w:szCs w:val="28"/>
        </w:rPr>
        <w:t>i miesięcznego rozkładu zajęć opracowanego w oparciu o roczny plan pracy szkoły, program wychowawcz</w:t>
      </w:r>
      <w:r w:rsidR="00722707">
        <w:rPr>
          <w:rFonts w:ascii="Times New Roman" w:hAnsi="Times New Roman" w:cs="Times New Roman"/>
          <w:sz w:val="28"/>
          <w:szCs w:val="28"/>
        </w:rPr>
        <w:t>o -</w:t>
      </w:r>
      <w:r w:rsidRPr="00722707">
        <w:rPr>
          <w:rFonts w:ascii="Times New Roman" w:hAnsi="Times New Roman" w:cs="Times New Roman"/>
          <w:sz w:val="28"/>
          <w:szCs w:val="28"/>
        </w:rPr>
        <w:t xml:space="preserve"> </w:t>
      </w:r>
      <w:r w:rsidR="00722707">
        <w:rPr>
          <w:rFonts w:ascii="Times New Roman" w:hAnsi="Times New Roman" w:cs="Times New Roman"/>
          <w:sz w:val="28"/>
          <w:szCs w:val="28"/>
        </w:rPr>
        <w:t>profilaktyczny</w:t>
      </w:r>
      <w:r w:rsidRPr="00722707">
        <w:rPr>
          <w:rFonts w:ascii="Times New Roman" w:hAnsi="Times New Roman" w:cs="Times New Roman"/>
          <w:sz w:val="28"/>
          <w:szCs w:val="28"/>
        </w:rPr>
        <w:t xml:space="preserve"> szkoły oraz rozpoznanie potrzeb wychowanków świetlicy.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Świetlica szkolna może organizować imprezy kulturalno – rozrywkowe, konkursy, turnieje, spektakle.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Zajęcia świetlicow</w:t>
      </w:r>
      <w:r w:rsidR="00722707">
        <w:rPr>
          <w:rFonts w:ascii="Times New Roman" w:hAnsi="Times New Roman" w:cs="Times New Roman"/>
          <w:sz w:val="28"/>
          <w:szCs w:val="28"/>
        </w:rPr>
        <w:t xml:space="preserve">e prowadzą wychowawcy świetlicy i nauczyciele. </w:t>
      </w:r>
      <w:r w:rsidR="007F3EC1">
        <w:rPr>
          <w:rFonts w:ascii="Times New Roman" w:hAnsi="Times New Roman" w:cs="Times New Roman"/>
          <w:sz w:val="28"/>
          <w:szCs w:val="28"/>
        </w:rPr>
        <w:br/>
      </w:r>
      <w:r w:rsidRPr="00722707">
        <w:rPr>
          <w:rFonts w:ascii="Times New Roman" w:hAnsi="Times New Roman" w:cs="Times New Roman"/>
          <w:sz w:val="28"/>
          <w:szCs w:val="28"/>
        </w:rPr>
        <w:t>Do ich obowiązków należy:</w:t>
      </w:r>
    </w:p>
    <w:p w:rsidR="003960D7" w:rsidRPr="00722707" w:rsidRDefault="003960D7" w:rsidP="007F3EC1">
      <w:pPr>
        <w:pStyle w:val="Akapitzlist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lastRenderedPageBreak/>
        <w:t>Opracowanie regulaminu świetlicy szkolnej, rocznego planu pracy, miesięcznych rozkładów zajęć, prowadzenie dziennika zajęć świetlicowych;</w:t>
      </w:r>
    </w:p>
    <w:p w:rsidR="003960D7" w:rsidRPr="00722707" w:rsidRDefault="003960D7" w:rsidP="007F3EC1">
      <w:pPr>
        <w:pStyle w:val="Akapitzlist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Zapewnienie opieki uczniom przebywającym w świetlicy;</w:t>
      </w:r>
    </w:p>
    <w:p w:rsidR="003960D7" w:rsidRPr="00722707" w:rsidRDefault="003960D7" w:rsidP="007F3EC1">
      <w:pPr>
        <w:pStyle w:val="Akapitzlist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Realizowanie zadań ujętych w planie pracy świetlicy;</w:t>
      </w:r>
    </w:p>
    <w:p w:rsidR="003960D7" w:rsidRPr="00722707" w:rsidRDefault="003960D7" w:rsidP="007F3EC1">
      <w:pPr>
        <w:pStyle w:val="Akapitzlist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Organizowanie zajęć  wychowawczych, integracyjnych, kulturalnych, rekreacyjnych i terapeutycznych;</w:t>
      </w:r>
    </w:p>
    <w:p w:rsidR="003960D7" w:rsidRPr="00722707" w:rsidRDefault="003960D7" w:rsidP="007F3EC1">
      <w:pPr>
        <w:pStyle w:val="Akapitzlist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Współpraca z rodzicami, wychowawcami klas i szkolnym pedagogiem w celu rozwiązywania bieżących problemów i zaspakajania potrzeb wychowanków.</w:t>
      </w:r>
    </w:p>
    <w:p w:rsidR="003960D7" w:rsidRPr="00722707" w:rsidRDefault="000E712C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Nadzór nad świetlicą sprawuje D</w:t>
      </w:r>
      <w:r w:rsidR="003960D7" w:rsidRPr="00722707">
        <w:rPr>
          <w:rFonts w:ascii="Times New Roman" w:hAnsi="Times New Roman" w:cs="Times New Roman"/>
          <w:sz w:val="28"/>
          <w:szCs w:val="28"/>
        </w:rPr>
        <w:t xml:space="preserve">yrektor </w:t>
      </w:r>
      <w:r w:rsidRPr="00722707">
        <w:rPr>
          <w:rFonts w:ascii="Times New Roman" w:hAnsi="Times New Roman" w:cs="Times New Roman"/>
          <w:sz w:val="28"/>
          <w:szCs w:val="28"/>
        </w:rPr>
        <w:t xml:space="preserve"> </w:t>
      </w:r>
      <w:r w:rsidR="00662115" w:rsidRPr="00722707">
        <w:rPr>
          <w:rFonts w:ascii="Times New Roman" w:hAnsi="Times New Roman" w:cs="Times New Roman"/>
          <w:sz w:val="28"/>
          <w:szCs w:val="28"/>
        </w:rPr>
        <w:t>Szkoły</w:t>
      </w:r>
      <w:r w:rsidR="007F3EC1">
        <w:rPr>
          <w:rFonts w:ascii="Times New Roman" w:hAnsi="Times New Roman" w:cs="Times New Roman"/>
          <w:sz w:val="28"/>
          <w:szCs w:val="28"/>
        </w:rPr>
        <w:t>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Świetlica szkolna czynna jest we wszystkie dni nauki szkolnej. Godziny pracy szkolnej </w:t>
      </w:r>
      <w:r w:rsidR="000E712C" w:rsidRPr="00722707">
        <w:rPr>
          <w:rFonts w:ascii="Times New Roman" w:hAnsi="Times New Roman" w:cs="Times New Roman"/>
          <w:sz w:val="28"/>
          <w:szCs w:val="28"/>
        </w:rPr>
        <w:t xml:space="preserve">świetlicy ustala Dyrektor  </w:t>
      </w:r>
      <w:r w:rsidR="00662115" w:rsidRPr="00722707">
        <w:rPr>
          <w:rFonts w:ascii="Times New Roman" w:hAnsi="Times New Roman" w:cs="Times New Roman"/>
          <w:sz w:val="28"/>
          <w:szCs w:val="28"/>
        </w:rPr>
        <w:t>Szkoły</w:t>
      </w:r>
      <w:r w:rsidRPr="00722707">
        <w:rPr>
          <w:rFonts w:ascii="Times New Roman" w:hAnsi="Times New Roman" w:cs="Times New Roman"/>
          <w:sz w:val="28"/>
          <w:szCs w:val="28"/>
        </w:rPr>
        <w:t xml:space="preserve"> w tygodniowym planie zajęć, uwzględniając potrzeby zgłaszane przez rodziców/prawnych opiekunów, potrzeby uczniów dojeżdżających i inne okoliczności wymagające zapewnienia uczniom opieki.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Podczas dni nauki szkolnej, wolnych od zajęć dydaktyczno – wychowawczych, świetlica pełni funkcję opiekuńczą, zgodnie ze zgłoszonymi potrzebami rodziców.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Ze</w:t>
      </w:r>
      <w:r w:rsidR="00722707">
        <w:rPr>
          <w:rFonts w:ascii="Times New Roman" w:hAnsi="Times New Roman" w:cs="Times New Roman"/>
          <w:sz w:val="28"/>
          <w:szCs w:val="28"/>
        </w:rPr>
        <w:t xml:space="preserve"> świetlicy korzystają uczniowie:</w:t>
      </w:r>
    </w:p>
    <w:p w:rsidR="003960D7" w:rsidRPr="00722707" w:rsidRDefault="003960D7" w:rsidP="007F3EC1">
      <w:pPr>
        <w:pStyle w:val="Akapitzlist"/>
        <w:numPr>
          <w:ilvl w:val="0"/>
          <w:numId w:val="5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szczególności dzieci rodziców pracujących zawodowo;</w:t>
      </w:r>
    </w:p>
    <w:p w:rsidR="003960D7" w:rsidRPr="00722707" w:rsidRDefault="007F3EC1" w:rsidP="007F3EC1">
      <w:pPr>
        <w:pStyle w:val="Akapitzlist"/>
        <w:numPr>
          <w:ilvl w:val="0"/>
          <w:numId w:val="5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Dzieci dojeżdżające do szkoły.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Do świetlicy szkolnej przyjmuje się uczniów w oparciu o wniosek rodziców/prawnych opiekunów na podstawie Karty zgłoszenia dziecka do świetlicy.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Zgłoszenie dziecka do świetlicy odbywa się od </w:t>
      </w:r>
      <w:r w:rsidR="00571ACE">
        <w:rPr>
          <w:rFonts w:ascii="Times New Roman" w:hAnsi="Times New Roman" w:cs="Times New Roman"/>
          <w:sz w:val="28"/>
          <w:szCs w:val="28"/>
        </w:rPr>
        <w:t>01 do 15 czerwca</w:t>
      </w:r>
      <w:r w:rsidRPr="00722707">
        <w:rPr>
          <w:rFonts w:ascii="Times New Roman" w:hAnsi="Times New Roman" w:cs="Times New Roman"/>
          <w:sz w:val="28"/>
          <w:szCs w:val="28"/>
        </w:rPr>
        <w:t>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Decyzję o zakwalifikowaniu ucznia do świetlicy lub o o</w:t>
      </w:r>
      <w:r w:rsidR="000E712C" w:rsidRPr="00722707">
        <w:rPr>
          <w:rFonts w:ascii="Times New Roman" w:hAnsi="Times New Roman" w:cs="Times New Roman"/>
          <w:sz w:val="28"/>
          <w:szCs w:val="28"/>
        </w:rPr>
        <w:t xml:space="preserve">dmowie podejmuje Dyrektor  </w:t>
      </w:r>
      <w:r w:rsidR="00A72B56" w:rsidRPr="00722707">
        <w:rPr>
          <w:rFonts w:ascii="Times New Roman" w:hAnsi="Times New Roman" w:cs="Times New Roman"/>
          <w:sz w:val="28"/>
          <w:szCs w:val="28"/>
        </w:rPr>
        <w:t>Szkoły</w:t>
      </w:r>
      <w:r w:rsidRPr="00722707">
        <w:rPr>
          <w:rFonts w:ascii="Times New Roman" w:hAnsi="Times New Roman" w:cs="Times New Roman"/>
          <w:sz w:val="28"/>
          <w:szCs w:val="28"/>
        </w:rPr>
        <w:t>.</w:t>
      </w:r>
    </w:p>
    <w:p w:rsidR="003960D7" w:rsidRPr="00722707" w:rsidRDefault="003960D7" w:rsidP="007F3EC1">
      <w:pPr>
        <w:pStyle w:val="Akapitzlist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Od o</w:t>
      </w:r>
      <w:r w:rsidR="000E712C" w:rsidRPr="00722707">
        <w:rPr>
          <w:rFonts w:ascii="Times New Roman" w:hAnsi="Times New Roman" w:cs="Times New Roman"/>
          <w:sz w:val="28"/>
          <w:szCs w:val="28"/>
        </w:rPr>
        <w:t>dmownej decyzji Dyrektor</w:t>
      </w:r>
      <w:r w:rsidR="00CB0475" w:rsidRPr="00722707">
        <w:rPr>
          <w:rFonts w:ascii="Times New Roman" w:hAnsi="Times New Roman" w:cs="Times New Roman"/>
          <w:sz w:val="28"/>
          <w:szCs w:val="28"/>
        </w:rPr>
        <w:t>a</w:t>
      </w:r>
      <w:r w:rsidR="000E712C" w:rsidRPr="00722707">
        <w:rPr>
          <w:rFonts w:ascii="Times New Roman" w:hAnsi="Times New Roman" w:cs="Times New Roman"/>
          <w:sz w:val="28"/>
          <w:szCs w:val="28"/>
        </w:rPr>
        <w:t xml:space="preserve">  </w:t>
      </w:r>
      <w:r w:rsidR="00A72B56" w:rsidRPr="00722707">
        <w:rPr>
          <w:rFonts w:ascii="Times New Roman" w:hAnsi="Times New Roman" w:cs="Times New Roman"/>
          <w:sz w:val="28"/>
          <w:szCs w:val="28"/>
        </w:rPr>
        <w:t>Szkoły</w:t>
      </w:r>
      <w:r w:rsidRPr="00722707">
        <w:rPr>
          <w:rFonts w:ascii="Times New Roman" w:hAnsi="Times New Roman" w:cs="Times New Roman"/>
          <w:sz w:val="28"/>
          <w:szCs w:val="28"/>
        </w:rPr>
        <w:t xml:space="preserve"> można się odwołać do Wójta Gminy Grybów. Decyzja wydana przez ten organ jest ostateczna.</w:t>
      </w:r>
    </w:p>
    <w:p w:rsidR="007C6438" w:rsidRPr="00722707" w:rsidRDefault="007C6438" w:rsidP="0066211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EC1" w:rsidRDefault="007F3EC1">
      <w:pPr>
        <w:spacing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br w:type="page"/>
      </w:r>
    </w:p>
    <w:p w:rsidR="000E712C" w:rsidRPr="00722707" w:rsidRDefault="000E712C" w:rsidP="006621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72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lastRenderedPageBreak/>
        <w:t>§4</w:t>
      </w:r>
    </w:p>
    <w:p w:rsidR="007C6438" w:rsidRPr="00722707" w:rsidRDefault="007C6438" w:rsidP="0066211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438" w:rsidRPr="00722707" w:rsidRDefault="007C6438" w:rsidP="007F3EC1">
      <w:pPr>
        <w:pStyle w:val="Akapitzlist"/>
        <w:spacing w:after="360" w:line="240" w:lineRule="auto"/>
        <w:ind w:left="1077" w:hanging="107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PRAWA I OBOWIĄZKI UCZNIA W ŚWIETLICY</w:t>
      </w:r>
      <w:r w:rsidR="007F3EC1">
        <w:rPr>
          <w:rFonts w:ascii="Times New Roman" w:hAnsi="Times New Roman" w:cs="Times New Roman"/>
          <w:b/>
          <w:sz w:val="28"/>
          <w:szCs w:val="28"/>
        </w:rPr>
        <w:t>.</w:t>
      </w:r>
    </w:p>
    <w:p w:rsidR="003960D7" w:rsidRPr="00722707" w:rsidRDefault="007C6438" w:rsidP="007F3EC1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1.  </w:t>
      </w:r>
      <w:r w:rsidR="003960D7" w:rsidRPr="00722707">
        <w:rPr>
          <w:rFonts w:ascii="Times New Roman" w:hAnsi="Times New Roman" w:cs="Times New Roman"/>
          <w:sz w:val="28"/>
          <w:szCs w:val="28"/>
        </w:rPr>
        <w:t>Uczeń przebywający w świetlicy szkolnej ma prawo do: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Zorganizowanej opieki wychowawczej;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Życzliwego traktowania;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Poszanowania godności osobistej;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Uczestniczenia w grach i zabawach organizowanych przez wychowawców;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Zgłaszania własnych propozycji zabaw;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Korzystania z wyposażenia świetlicy;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Pomocy przy odrabianiu lekcji;</w:t>
      </w:r>
    </w:p>
    <w:p w:rsidR="003960D7" w:rsidRPr="00722707" w:rsidRDefault="003960D7" w:rsidP="007F3EC1">
      <w:pPr>
        <w:pStyle w:val="Akapitzlist"/>
        <w:numPr>
          <w:ilvl w:val="0"/>
          <w:numId w:val="6"/>
        </w:numPr>
        <w:spacing w:after="24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Ochrony przed przemocą fizyczną i psychiczną.</w:t>
      </w:r>
    </w:p>
    <w:p w:rsidR="003960D7" w:rsidRPr="00722707" w:rsidRDefault="003960D7" w:rsidP="007F3EC1">
      <w:pPr>
        <w:pStyle w:val="Akapitzlist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Uczeń jest zobowiązany do: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Uczestniczenia w zajęciach świetlicowych;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Przestrzegania zapisów regulaminu świetlicy;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Przestrzegania zasad i norm obowiązujących w szkole i świetlicy;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Kulturalnego zachowania wobec kolegów, nauczycieli i innych pracowników szkoły;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Pomagania młodszym kolegom;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Dbania o wspólne dobro, ład i porządek;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Stosowania się do poleceń wychowawców;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Aktywnego uczestnictwa w zajęciach;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Odrabiania lekcji w wyznaczonym czasie;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Przestrzegania zasad bezpieczeństwa i higieny osobistej;</w:t>
      </w:r>
    </w:p>
    <w:p w:rsidR="003960D7" w:rsidRPr="00722707" w:rsidRDefault="003960D7" w:rsidP="007F3EC1">
      <w:pPr>
        <w:pStyle w:val="Akapitzlist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Każdorazowego zgłaszania wyjścia ze świetlicy, nieoddalania się samowolnie z pomieszczeń  świetlicy.</w:t>
      </w:r>
    </w:p>
    <w:p w:rsidR="003960D7" w:rsidRPr="00722707" w:rsidRDefault="003960D7" w:rsidP="007F3EC1">
      <w:pPr>
        <w:pStyle w:val="Akapitzlist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Wychowankowie, którzy wyróżniają się w zajęciach i pracy na rzecz świetlicy mogą zostać nagrodzeni według zasad określonych w Statucie szkoły.</w:t>
      </w:r>
    </w:p>
    <w:p w:rsidR="003960D7" w:rsidRPr="00722707" w:rsidRDefault="003960D7" w:rsidP="007F3EC1">
      <w:pPr>
        <w:pStyle w:val="Akapitzlist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Wychowankowie, którzy nie przestrzegają Regulaminu świetlicy mogą zostać ukarani według zasad określonych w Statucie szkoły.</w:t>
      </w:r>
    </w:p>
    <w:p w:rsidR="000E712C" w:rsidRPr="00722707" w:rsidRDefault="000E712C" w:rsidP="006621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72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lastRenderedPageBreak/>
        <w:t>§5</w:t>
      </w:r>
    </w:p>
    <w:p w:rsidR="003960D7" w:rsidRPr="00722707" w:rsidRDefault="007C6438" w:rsidP="00662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07">
        <w:rPr>
          <w:rFonts w:ascii="Times New Roman" w:hAnsi="Times New Roman" w:cs="Times New Roman"/>
          <w:b/>
          <w:sz w:val="28"/>
          <w:szCs w:val="28"/>
        </w:rPr>
        <w:t>WARUNKI POBYTU W ŚWIETLICY ZAPEWNIAJĄCE UCZNIOM BEZPIECZEŃS</w:t>
      </w:r>
      <w:r w:rsidR="00ED07D6" w:rsidRPr="00722707">
        <w:rPr>
          <w:rFonts w:ascii="Times New Roman" w:hAnsi="Times New Roman" w:cs="Times New Roman"/>
          <w:b/>
          <w:sz w:val="28"/>
          <w:szCs w:val="28"/>
        </w:rPr>
        <w:t>TWO</w:t>
      </w:r>
      <w:r w:rsidR="007F3EC1">
        <w:rPr>
          <w:rFonts w:ascii="Times New Roman" w:hAnsi="Times New Roman" w:cs="Times New Roman"/>
          <w:b/>
          <w:sz w:val="28"/>
          <w:szCs w:val="28"/>
        </w:rPr>
        <w:t>.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Dzieci są przyjmowane do świetlicy w godzinach jej pracy;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Rodzice lub osoby przez nie upoważnione osobiście przyprowadzają do świetlicy uczniów klas pierwszych i przekazują nauczycielowi – wychowawcy świetlicy;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Odpowiedzialność nauczyciela – wychowawcy świetlicy za ucznia rozpo</w:t>
      </w:r>
      <w:r w:rsidR="00662115" w:rsidRPr="00722707">
        <w:rPr>
          <w:rFonts w:ascii="Times New Roman" w:hAnsi="Times New Roman" w:cs="Times New Roman"/>
          <w:sz w:val="28"/>
          <w:szCs w:val="28"/>
        </w:rPr>
        <w:t>czyna się</w:t>
      </w:r>
      <w:r w:rsidRPr="00722707">
        <w:rPr>
          <w:rFonts w:ascii="Times New Roman" w:hAnsi="Times New Roman" w:cs="Times New Roman"/>
          <w:sz w:val="28"/>
          <w:szCs w:val="28"/>
        </w:rPr>
        <w:t xml:space="preserve"> z chwilą przyprowadzenia go do świetlicy i zgłoszenia tego faktu nauczycielowi;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Uczniowie klas I – III przebywający w świetlicy szkolnej, rozpoczynający o określonych godzinach zajęcia, zabierani są na nie przez nauczycieli, katechetów, z którymi te zajęcia rozpoczynają. Po skończonych zajęciach wracają do świetlicy szkolnej tylko pod opieką swoich nauczycieli, katechetów, z którymi mieli ostatnią godzinę zajęć;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Uczniowie klas starszych na swoje zajęcia udają się samodzielnie i po skończonych zajęciach samodzielnie wracają do świetlicy.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Dzieci są odbierane ze świetlicy w godzinach zadeklarowanych przez rodziców/ prawnych opiekunów.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Wszelkie odstępstwa od godzin przyjmowania i wydawania dzieci rodzice/ prawni opiekunowie zgłaszają telefonicznie lub na piśmie;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Dziecko przyjmowane do świetlicy powinno być zdrowe;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 przypadku choroby dziecka w trakcie jego pobytu w świetlicy rodzice/ prawni opiekunowie niezwłocznie odbierają dziecko ze świetlicy;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Przyprowadzać lub odbierać dzieci mogą także upoważnione na piśmie przez rodziców / prawnych opiekunów osoby, ( muszą mieć zdolność do czynności prawnych – w myśl Kodeksu cywilnego powyżej 13 lat);</w:t>
      </w:r>
    </w:p>
    <w:p w:rsidR="003960D7" w:rsidRPr="0072270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Wychowawca – nauczyciel może odmówić wydania dziecka w przypadku, gdy stan osoby zamierzającej odebrać dziecko będzie wskazywał, że nie jest ona w stanie zapewnić dziecku bezpieczeństwa;</w:t>
      </w:r>
    </w:p>
    <w:p w:rsidR="003960D7" w:rsidRDefault="003960D7" w:rsidP="00D77CAD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Dziecko pozostaje w świetlicy, dopóki nie zostanie odebrane przez uprawnioną do tego osobę.</w:t>
      </w:r>
    </w:p>
    <w:p w:rsidR="00D77CAD" w:rsidRPr="00722707" w:rsidRDefault="00D77CAD" w:rsidP="00D77CAD">
      <w:pPr>
        <w:pStyle w:val="Akapitzlist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960D7" w:rsidRPr="00722707" w:rsidRDefault="003960D7" w:rsidP="00D77CAD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 xml:space="preserve">Dokumentami uzupełniającymi w zakresie funkcjonowania </w:t>
      </w:r>
      <w:r w:rsidR="007C6438" w:rsidRPr="00722707">
        <w:rPr>
          <w:rFonts w:ascii="Times New Roman" w:hAnsi="Times New Roman" w:cs="Times New Roman"/>
          <w:sz w:val="28"/>
          <w:szCs w:val="28"/>
        </w:rPr>
        <w:t>i organizacji pracy świetlicy są:</w:t>
      </w:r>
    </w:p>
    <w:p w:rsidR="003960D7" w:rsidRPr="00722707" w:rsidRDefault="003960D7" w:rsidP="0066211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Plan pracy świetlicy;</w:t>
      </w:r>
    </w:p>
    <w:p w:rsidR="00723F8A" w:rsidRPr="00D77CAD" w:rsidRDefault="003960D7" w:rsidP="0066211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707">
        <w:rPr>
          <w:rFonts w:ascii="Times New Roman" w:hAnsi="Times New Roman" w:cs="Times New Roman"/>
          <w:sz w:val="28"/>
          <w:szCs w:val="28"/>
        </w:rPr>
        <w:t>Dziennik zajęć świetlicowych.</w:t>
      </w:r>
    </w:p>
    <w:sectPr w:rsidR="00723F8A" w:rsidRPr="00D77CAD" w:rsidSect="004B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678E"/>
    <w:multiLevelType w:val="hybridMultilevel"/>
    <w:tmpl w:val="F32A36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F7D2B"/>
    <w:multiLevelType w:val="hybridMultilevel"/>
    <w:tmpl w:val="832A45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352D4"/>
    <w:multiLevelType w:val="hybridMultilevel"/>
    <w:tmpl w:val="96769D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DE69BB"/>
    <w:multiLevelType w:val="hybridMultilevel"/>
    <w:tmpl w:val="A426B4DC"/>
    <w:lvl w:ilvl="0" w:tplc="EBE083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0B5F23"/>
    <w:multiLevelType w:val="hybridMultilevel"/>
    <w:tmpl w:val="1C380D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627819"/>
    <w:multiLevelType w:val="hybridMultilevel"/>
    <w:tmpl w:val="2EA0F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7504B0"/>
    <w:multiLevelType w:val="hybridMultilevel"/>
    <w:tmpl w:val="C4C8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2CD1"/>
    <w:multiLevelType w:val="hybridMultilevel"/>
    <w:tmpl w:val="5B6C9D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F1434F"/>
    <w:multiLevelType w:val="hybridMultilevel"/>
    <w:tmpl w:val="5FC203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B87D3E"/>
    <w:multiLevelType w:val="hybridMultilevel"/>
    <w:tmpl w:val="4A807E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4678ED"/>
    <w:multiLevelType w:val="hybridMultilevel"/>
    <w:tmpl w:val="712AE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AC"/>
    <w:rsid w:val="000E712C"/>
    <w:rsid w:val="002B7356"/>
    <w:rsid w:val="003960D7"/>
    <w:rsid w:val="004B5630"/>
    <w:rsid w:val="00571ACE"/>
    <w:rsid w:val="00662115"/>
    <w:rsid w:val="00722707"/>
    <w:rsid w:val="00723F8A"/>
    <w:rsid w:val="007C6438"/>
    <w:rsid w:val="007F3EC1"/>
    <w:rsid w:val="008030AC"/>
    <w:rsid w:val="00A72B56"/>
    <w:rsid w:val="00B97758"/>
    <w:rsid w:val="00C578E2"/>
    <w:rsid w:val="00CB0475"/>
    <w:rsid w:val="00D50678"/>
    <w:rsid w:val="00D77CAD"/>
    <w:rsid w:val="00DE6EA7"/>
    <w:rsid w:val="00ED07D6"/>
    <w:rsid w:val="00F0797F"/>
    <w:rsid w:val="00F2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0204"/>
  <w15:docId w15:val="{B8907B91-BC45-4AC9-BC4C-E49F6131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0D7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0E7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3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E71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D066-7D07-45A5-8BFA-4202F7EF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Sekretariat</cp:lastModifiedBy>
  <cp:revision>14</cp:revision>
  <cp:lastPrinted>2017-10-20T08:32:00Z</cp:lastPrinted>
  <dcterms:created xsi:type="dcterms:W3CDTF">2015-01-19T18:48:00Z</dcterms:created>
  <dcterms:modified xsi:type="dcterms:W3CDTF">2025-09-26T12:04:00Z</dcterms:modified>
</cp:coreProperties>
</file>